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AD77" w14:textId="77777777" w:rsidR="0006136D" w:rsidRDefault="00000000">
      <w:pPr>
        <w:pStyle w:val="Tablecaption20"/>
        <w:framePr w:w="10435" w:wrap="notBeside" w:vAnchor="text" w:hAnchor="text" w:xAlign="center" w:y="1"/>
        <w:shd w:val="clear" w:color="auto" w:fill="auto"/>
        <w:spacing w:line="210" w:lineRule="exact"/>
      </w:pPr>
      <w:proofErr w:type="spellStart"/>
      <w:r>
        <w:t>Anexa</w:t>
      </w:r>
      <w:proofErr w:type="spellEnd"/>
      <w:r>
        <w:t xml:space="preserve"> nr. 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792"/>
        <w:gridCol w:w="422"/>
        <w:gridCol w:w="5808"/>
        <w:gridCol w:w="2918"/>
      </w:tblGrid>
      <w:tr w:rsidR="0006136D" w14:paraId="7AE93425" w14:textId="77777777">
        <w:trPr>
          <w:trHeight w:hRule="exact" w:val="127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C8CF0" w14:textId="77777777" w:rsidR="0006136D" w:rsidRDefault="0006136D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0AC7C3CF" w14:textId="77777777" w:rsidR="0006136D" w:rsidRDefault="0006136D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14:paraId="2CAF8FE7" w14:textId="77777777" w:rsidR="0006136D" w:rsidRDefault="0006136D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05121" w14:textId="77777777" w:rsidR="0006136D" w:rsidRDefault="00000000">
            <w:pPr>
              <w:pStyle w:val="Bodytext20"/>
              <w:framePr w:w="10435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Bodytext2Bold"/>
              </w:rPr>
              <w:t>ROMÂNIA</w:t>
            </w:r>
          </w:p>
          <w:p w14:paraId="66A55260" w14:textId="77777777" w:rsidR="0006136D" w:rsidRDefault="00000000">
            <w:pPr>
              <w:pStyle w:val="Bodytext20"/>
              <w:framePr w:w="10435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proofErr w:type="spellStart"/>
            <w:r>
              <w:rPr>
                <w:rStyle w:val="Bodytext21"/>
              </w:rPr>
              <w:t>Judeţul</w:t>
            </w:r>
            <w:proofErr w:type="spellEnd"/>
            <w:r>
              <w:rPr>
                <w:rStyle w:val="Bodytext21"/>
              </w:rPr>
              <w:t xml:space="preserve"> Cluj</w:t>
            </w:r>
          </w:p>
          <w:p w14:paraId="6F562296" w14:textId="21E2A068" w:rsidR="0006136D" w:rsidRDefault="006310D7">
            <w:pPr>
              <w:pStyle w:val="Bodytext20"/>
              <w:framePr w:w="10435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Bodytext2Bold"/>
              </w:rPr>
              <w:t>COMUNA APAHIDA</w:t>
            </w:r>
          </w:p>
          <w:p w14:paraId="5679BC0B" w14:textId="0E306DC2" w:rsidR="0006136D" w:rsidRDefault="0006136D">
            <w:pPr>
              <w:pStyle w:val="Bodytext20"/>
              <w:framePr w:w="10435" w:wrap="notBeside" w:vAnchor="text" w:hAnchor="text" w:xAlign="center" w:y="1"/>
              <w:shd w:val="clear" w:color="auto" w:fill="auto"/>
              <w:spacing w:line="202" w:lineRule="exact"/>
              <w:jc w:val="center"/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FCD09" w14:textId="77777777" w:rsidR="0006136D" w:rsidRDefault="00000000">
            <w:pPr>
              <w:pStyle w:val="Bodytext20"/>
              <w:framePr w:w="10435" w:wrap="notBeside" w:vAnchor="text" w:hAnchor="text" w:xAlign="center" w:y="1"/>
              <w:shd w:val="clear" w:color="auto" w:fill="auto"/>
              <w:spacing w:after="300" w:line="210" w:lineRule="exact"/>
              <w:jc w:val="center"/>
            </w:pPr>
            <w:r>
              <w:rPr>
                <w:rStyle w:val="Bodytext2105pt"/>
              </w:rPr>
              <w:t>Model 2016 ITL - 007</w:t>
            </w:r>
          </w:p>
          <w:p w14:paraId="1FD9A059" w14:textId="77777777" w:rsidR="0006136D" w:rsidRDefault="00000000">
            <w:pPr>
              <w:pStyle w:val="Bodytext20"/>
              <w:framePr w:w="10435" w:wrap="notBeside" w:vAnchor="text" w:hAnchor="text" w:xAlign="center" w:y="1"/>
              <w:shd w:val="clear" w:color="auto" w:fill="auto"/>
              <w:tabs>
                <w:tab w:val="left" w:leader="dot" w:pos="1550"/>
                <w:tab w:val="left" w:leader="dot" w:pos="2626"/>
              </w:tabs>
              <w:spacing w:before="300" w:line="200" w:lineRule="exact"/>
            </w:pPr>
            <w:r>
              <w:rPr>
                <w:rStyle w:val="Bodytext210pt"/>
                <w:b w:val="0"/>
                <w:bCs w:val="0"/>
              </w:rPr>
              <w:t xml:space="preserve">Nr </w:t>
            </w:r>
            <w:proofErr w:type="spellStart"/>
            <w:r>
              <w:rPr>
                <w:rStyle w:val="Bodytext210pt"/>
                <w:b w:val="0"/>
                <w:bCs w:val="0"/>
              </w:rPr>
              <w:t>înreg</w:t>
            </w:r>
            <w:proofErr w:type="spellEnd"/>
            <w:r>
              <w:rPr>
                <w:rStyle w:val="Bodytext21"/>
              </w:rPr>
              <w:tab/>
              <w:t>/data</w:t>
            </w:r>
            <w:r>
              <w:rPr>
                <w:rStyle w:val="Bodytext21"/>
              </w:rPr>
              <w:tab/>
            </w:r>
          </w:p>
        </w:tc>
      </w:tr>
      <w:tr w:rsidR="0006136D" w14:paraId="292A4850" w14:textId="77777777">
        <w:trPr>
          <w:trHeight w:hRule="exact" w:val="331"/>
          <w:jc w:val="center"/>
        </w:trPr>
        <w:tc>
          <w:tcPr>
            <w:tcW w:w="10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26A06" w14:textId="77777777" w:rsidR="0006136D" w:rsidRDefault="00000000">
            <w:pPr>
              <w:pStyle w:val="Bodytext20"/>
              <w:framePr w:w="10435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Bodytext2Bold"/>
              </w:rPr>
              <w:t>Numărul de rol nominal unic</w:t>
            </w:r>
          </w:p>
        </w:tc>
      </w:tr>
    </w:tbl>
    <w:p w14:paraId="562500A0" w14:textId="77777777" w:rsidR="0006136D" w:rsidRDefault="00000000">
      <w:pPr>
        <w:pStyle w:val="Tablecaption30"/>
        <w:framePr w:w="10435" w:wrap="notBeside" w:vAnchor="text" w:hAnchor="text" w:xAlign="center" w:y="1"/>
        <w:shd w:val="clear" w:color="auto" w:fill="auto"/>
      </w:pPr>
      <w:r>
        <w:t>DECLARAŢIE FISCALA:</w:t>
      </w:r>
    </w:p>
    <w:p w14:paraId="6495D29D" w14:textId="77777777" w:rsidR="0006136D" w:rsidRDefault="00000000">
      <w:pPr>
        <w:pStyle w:val="Tablecaption40"/>
        <w:framePr w:w="10435" w:wrap="notBeside" w:vAnchor="text" w:hAnchor="text" w:xAlign="center" w:y="1"/>
        <w:shd w:val="clear" w:color="auto" w:fill="auto"/>
      </w:pPr>
      <w:r>
        <w:t>PENTRU STABILIREA IMPOZITULUI/TAXEI PE MIJLOACELE DE TRANSPORT PE APA AFLATE ÎN PROPRIETATEA</w:t>
      </w:r>
    </w:p>
    <w:p w14:paraId="62BDBEBA" w14:textId="77777777" w:rsidR="0006136D" w:rsidRDefault="00000000">
      <w:pPr>
        <w:pStyle w:val="Tablecaption40"/>
        <w:framePr w:w="10435" w:wrap="notBeside" w:vAnchor="text" w:hAnchor="text" w:xAlign="center" w:y="1"/>
        <w:shd w:val="clear" w:color="auto" w:fill="auto"/>
        <w:tabs>
          <w:tab w:val="left" w:pos="1872"/>
        </w:tabs>
        <w:jc w:val="both"/>
      </w:pPr>
      <w:r>
        <w:t>persoane lor fizice (PF)</w:t>
      </w:r>
      <w:r>
        <w:tab/>
        <w:t>persoanelor juridice (PJ)</w:t>
      </w:r>
    </w:p>
    <w:p w14:paraId="244AE2C7" w14:textId="77777777" w:rsidR="0006136D" w:rsidRDefault="0006136D">
      <w:pPr>
        <w:framePr w:w="10435" w:wrap="notBeside" w:vAnchor="text" w:hAnchor="text" w:xAlign="center" w:y="1"/>
        <w:rPr>
          <w:sz w:val="2"/>
          <w:szCs w:val="2"/>
        </w:rPr>
      </w:pPr>
    </w:p>
    <w:p w14:paraId="67EAB3C6" w14:textId="77777777" w:rsidR="0006136D" w:rsidRDefault="0006136D">
      <w:pPr>
        <w:rPr>
          <w:sz w:val="2"/>
          <w:szCs w:val="2"/>
        </w:rPr>
      </w:pPr>
    </w:p>
    <w:p w14:paraId="31FF97B6" w14:textId="77777777" w:rsidR="0006136D" w:rsidRDefault="00000000">
      <w:pPr>
        <w:pStyle w:val="Bodytext30"/>
        <w:shd w:val="clear" w:color="auto" w:fill="auto"/>
        <w:tabs>
          <w:tab w:val="left" w:leader="dot" w:pos="9471"/>
        </w:tabs>
        <w:spacing w:before="80"/>
        <w:ind w:left="860"/>
      </w:pPr>
      <w:r>
        <w:t xml:space="preserve">Subsemnatul Contribuabilul PF/ împuternicit (PJ) </w:t>
      </w:r>
      <w:r>
        <w:tab/>
        <w:t>, legitimat</w:t>
      </w:r>
    </w:p>
    <w:p w14:paraId="356BE05C" w14:textId="77777777" w:rsidR="0006136D" w:rsidRDefault="00000000">
      <w:pPr>
        <w:pStyle w:val="Bodytext30"/>
        <w:shd w:val="clear" w:color="auto" w:fill="auto"/>
        <w:tabs>
          <w:tab w:val="left" w:leader="dot" w:pos="3789"/>
          <w:tab w:val="left" w:leader="dot" w:pos="6175"/>
          <w:tab w:val="left" w:leader="dot" w:pos="7798"/>
          <w:tab w:val="left" w:leader="dot" w:pos="9763"/>
        </w:tabs>
        <w:spacing w:before="0"/>
      </w:pPr>
      <w:r>
        <w:t>prin B.I./C.I./A.I. serie... nr</w:t>
      </w:r>
      <w:r>
        <w:tab/>
        <w:t xml:space="preserve">, CNP </w:t>
      </w:r>
      <w:r>
        <w:tab/>
        <w:t xml:space="preserve">, </w:t>
      </w:r>
      <w:proofErr w:type="spellStart"/>
      <w:r>
        <w:t>judeţ</w:t>
      </w:r>
      <w:proofErr w:type="spellEnd"/>
      <w:r>
        <w:t xml:space="preserve"> </w:t>
      </w:r>
      <w:r>
        <w:tab/>
        <w:t xml:space="preserve"> loc</w:t>
      </w:r>
      <w:r>
        <w:tab/>
        <w:t xml:space="preserve"> cod</w:t>
      </w:r>
    </w:p>
    <w:p w14:paraId="068AE897" w14:textId="77777777" w:rsidR="0006136D" w:rsidRDefault="00000000">
      <w:pPr>
        <w:pStyle w:val="Bodytext30"/>
        <w:shd w:val="clear" w:color="auto" w:fill="auto"/>
        <w:tabs>
          <w:tab w:val="left" w:leader="dot" w:pos="1707"/>
          <w:tab w:val="left" w:leader="dot" w:pos="6175"/>
          <w:tab w:val="left" w:leader="dot" w:pos="6922"/>
        </w:tabs>
        <w:spacing w:before="0"/>
      </w:pPr>
      <w:proofErr w:type="spellStart"/>
      <w:r>
        <w:t>poştal</w:t>
      </w:r>
      <w:proofErr w:type="spellEnd"/>
      <w:r>
        <w:t xml:space="preserve"> </w:t>
      </w:r>
      <w:r>
        <w:tab/>
        <w:t xml:space="preserve"> sector ...., </w:t>
      </w:r>
      <w:proofErr w:type="spellStart"/>
      <w:r>
        <w:t>str</w:t>
      </w:r>
      <w:proofErr w:type="spellEnd"/>
      <w:r>
        <w:tab/>
        <w:t xml:space="preserve"> nr</w:t>
      </w:r>
      <w:r>
        <w:tab/>
        <w:t>, bloc .... scara ... etaj ... ap ....</w:t>
      </w:r>
    </w:p>
    <w:p w14:paraId="1A09A10E" w14:textId="77777777" w:rsidR="0006136D" w:rsidRDefault="00000000">
      <w:pPr>
        <w:pStyle w:val="Bodytext30"/>
        <w:shd w:val="clear" w:color="auto" w:fill="auto"/>
        <w:tabs>
          <w:tab w:val="left" w:leader="dot" w:pos="1707"/>
          <w:tab w:val="left" w:leader="dot" w:pos="3485"/>
          <w:tab w:val="left" w:leader="dot" w:pos="7166"/>
        </w:tabs>
        <w:spacing w:before="0"/>
      </w:pPr>
      <w:r>
        <w:t>tel</w:t>
      </w:r>
      <w:r>
        <w:tab/>
        <w:t>fax</w:t>
      </w:r>
      <w:r>
        <w:tab/>
        <w:t>, adresă de e-mail</w:t>
      </w:r>
      <w:r>
        <w:tab/>
        <w:t xml:space="preserve"> ,</w:t>
      </w:r>
    </w:p>
    <w:p w14:paraId="7E745266" w14:textId="77777777" w:rsidR="0006136D" w:rsidRDefault="00000000">
      <w:pPr>
        <w:pStyle w:val="Bodytext30"/>
        <w:shd w:val="clear" w:color="auto" w:fill="auto"/>
        <w:tabs>
          <w:tab w:val="left" w:leader="dot" w:pos="5271"/>
          <w:tab w:val="left" w:leader="dot" w:pos="8940"/>
          <w:tab w:val="left" w:leader="dot" w:pos="10330"/>
        </w:tabs>
        <w:spacing w:before="0"/>
        <w:ind w:left="860"/>
      </w:pPr>
      <w:r>
        <w:t>Contribuabilul (PJ)</w:t>
      </w:r>
      <w:r>
        <w:tab/>
        <w:t>, Codul de identificare fiscală</w:t>
      </w:r>
      <w:r>
        <w:tab/>
        <w:t xml:space="preserve">, </w:t>
      </w:r>
      <w:proofErr w:type="spellStart"/>
      <w:r>
        <w:t>judeţ</w:t>
      </w:r>
      <w:proofErr w:type="spellEnd"/>
      <w:r>
        <w:tab/>
      </w:r>
    </w:p>
    <w:p w14:paraId="4F8A1BB9" w14:textId="77777777" w:rsidR="0006136D" w:rsidRDefault="00000000">
      <w:pPr>
        <w:pStyle w:val="Bodytext30"/>
        <w:shd w:val="clear" w:color="auto" w:fill="auto"/>
        <w:tabs>
          <w:tab w:val="left" w:leader="dot" w:pos="1707"/>
          <w:tab w:val="left" w:leader="dot" w:pos="3789"/>
          <w:tab w:val="left" w:leader="dot" w:pos="7166"/>
          <w:tab w:val="left" w:leader="dot" w:pos="7798"/>
        </w:tabs>
        <w:spacing w:before="0"/>
      </w:pPr>
      <w:r>
        <w:t>loc</w:t>
      </w:r>
      <w:r>
        <w:tab/>
        <w:t xml:space="preserve">cod </w:t>
      </w:r>
      <w:proofErr w:type="spellStart"/>
      <w:r>
        <w:t>poştal</w:t>
      </w:r>
      <w:proofErr w:type="spellEnd"/>
      <w:r>
        <w:tab/>
        <w:t xml:space="preserve">sector ...., </w:t>
      </w:r>
      <w:proofErr w:type="spellStart"/>
      <w:r>
        <w:t>str</w:t>
      </w:r>
      <w:proofErr w:type="spellEnd"/>
      <w:r>
        <w:tab/>
        <w:t>nr</w:t>
      </w:r>
      <w:r>
        <w:tab/>
        <w:t>, bloc .... scara ... etaj ... ap ....</w:t>
      </w:r>
    </w:p>
    <w:p w14:paraId="00566E0A" w14:textId="77777777" w:rsidR="0006136D" w:rsidRDefault="00000000">
      <w:pPr>
        <w:pStyle w:val="Bodytext30"/>
        <w:shd w:val="clear" w:color="auto" w:fill="auto"/>
        <w:tabs>
          <w:tab w:val="left" w:leader="dot" w:pos="2035"/>
          <w:tab w:val="left" w:leader="dot" w:pos="3789"/>
          <w:tab w:val="left" w:leader="dot" w:pos="8141"/>
        </w:tabs>
        <w:spacing w:before="0"/>
      </w:pPr>
      <w:r>
        <w:t>tel</w:t>
      </w:r>
      <w:r>
        <w:tab/>
        <w:t xml:space="preserve"> fax </w:t>
      </w:r>
      <w:r>
        <w:tab/>
        <w:t xml:space="preserve">, adresă de e-mail </w:t>
      </w:r>
      <w:r>
        <w:tab/>
        <w:t>, înregistrat la registrul</w:t>
      </w:r>
    </w:p>
    <w:p w14:paraId="0EC82358" w14:textId="77777777" w:rsidR="0006136D" w:rsidRDefault="00000000">
      <w:pPr>
        <w:pStyle w:val="Bodytext30"/>
        <w:shd w:val="clear" w:color="auto" w:fill="auto"/>
        <w:tabs>
          <w:tab w:val="left" w:leader="dot" w:pos="2035"/>
          <w:tab w:val="left" w:leader="dot" w:pos="4656"/>
          <w:tab w:val="left" w:leader="dot" w:pos="8940"/>
        </w:tabs>
        <w:spacing w:before="0"/>
      </w:pPr>
      <w:proofErr w:type="spellStart"/>
      <w:r>
        <w:t>comerţului</w:t>
      </w:r>
      <w:proofErr w:type="spellEnd"/>
      <w:r>
        <w:t xml:space="preserve"> </w:t>
      </w:r>
      <w:r>
        <w:tab/>
        <w:t xml:space="preserve"> la nr</w:t>
      </w:r>
      <w:r>
        <w:tab/>
        <w:t xml:space="preserve">, cont IBAN </w:t>
      </w:r>
      <w:r>
        <w:tab/>
        <w:t>, deschis la</w:t>
      </w:r>
    </w:p>
    <w:p w14:paraId="2F0092CE" w14:textId="77777777" w:rsidR="0006136D" w:rsidRDefault="00000000">
      <w:pPr>
        <w:pStyle w:val="Tablecaption0"/>
        <w:framePr w:w="10474" w:wrap="notBeside" w:vAnchor="text" w:hAnchor="text" w:xAlign="center" w:y="1"/>
        <w:shd w:val="clear" w:color="auto" w:fill="auto"/>
        <w:tabs>
          <w:tab w:val="left" w:leader="underscore" w:pos="10210"/>
        </w:tabs>
        <w:ind w:firstLine="0"/>
      </w:pPr>
      <w:r>
        <w:t xml:space="preserve">în temeiul prevederilor Legii nr. 227/2015 privind Codul fiscal, cu modificările </w:t>
      </w:r>
      <w:proofErr w:type="spellStart"/>
      <w:r>
        <w:t>şi</w:t>
      </w:r>
      <w:proofErr w:type="spellEnd"/>
      <w:r>
        <w:t xml:space="preserve"> completările ulterioare declar că am </w:t>
      </w:r>
      <w:r>
        <w:rPr>
          <w:rStyle w:val="Tablecaption1"/>
        </w:rPr>
        <w:t>dobândit prin vânzare-cumpărare/</w:t>
      </w:r>
      <w:proofErr w:type="spellStart"/>
      <w:r>
        <w:rPr>
          <w:rStyle w:val="Tablecaption1"/>
        </w:rPr>
        <w:t>achiziţionare</w:t>
      </w:r>
      <w:proofErr w:type="spellEnd"/>
      <w:r>
        <w:rPr>
          <w:rStyle w:val="Tablecaption1"/>
        </w:rPr>
        <w:t xml:space="preserve"> prin contract de leasing următoarele mijloace de transport pe apă: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7147"/>
        <w:gridCol w:w="2770"/>
      </w:tblGrid>
      <w:tr w:rsidR="0006136D" w14:paraId="3CE06525" w14:textId="77777777">
        <w:trPr>
          <w:trHeight w:hRule="exact" w:val="49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CB4A5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after="60" w:line="180" w:lineRule="exact"/>
              <w:ind w:left="180"/>
              <w:jc w:val="left"/>
            </w:pPr>
            <w:r>
              <w:rPr>
                <w:rStyle w:val="Bodytext21"/>
              </w:rPr>
              <w:t>Nr.</w:t>
            </w:r>
          </w:p>
          <w:p w14:paraId="367AF8C1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60" w:line="180" w:lineRule="exact"/>
              <w:ind w:left="180"/>
              <w:jc w:val="left"/>
            </w:pPr>
            <w:r>
              <w:rPr>
                <w:rStyle w:val="Bodytext21"/>
              </w:rPr>
              <w:t>crt.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5E3A6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Bodytext21"/>
              </w:rPr>
              <w:t xml:space="preserve">Marca, tipul, serie motor </w:t>
            </w:r>
            <w:proofErr w:type="spellStart"/>
            <w:r>
              <w:rPr>
                <w:rStyle w:val="Bodytext21"/>
              </w:rPr>
              <w:t>şi</w:t>
            </w:r>
            <w:proofErr w:type="spellEnd"/>
            <w:r>
              <w:rPr>
                <w:rStyle w:val="Bodytext21"/>
              </w:rPr>
              <w:t xml:space="preserve"> lungime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B217C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Bodytext21"/>
              </w:rPr>
              <w:t>Data dobândirii</w:t>
            </w:r>
          </w:p>
        </w:tc>
      </w:tr>
      <w:tr w:rsidR="0006136D" w14:paraId="004900F7" w14:textId="77777777">
        <w:trPr>
          <w:trHeight w:hRule="exact" w:val="18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500C8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Bodytext2PalatinoLinotype0"/>
                <w:b w:val="0"/>
                <w:bCs w:val="0"/>
              </w:rPr>
              <w:t>1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B9EF1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Bodytext2PalatinoLinotype0"/>
                <w:b w:val="0"/>
                <w:bCs w:val="0"/>
              </w:rPr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D7CC9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Bodytext2PalatinoLinotype0"/>
                <w:b w:val="0"/>
                <w:bCs w:val="0"/>
              </w:rPr>
              <w:t>3</w:t>
            </w:r>
          </w:p>
        </w:tc>
      </w:tr>
      <w:tr w:rsidR="0006136D" w14:paraId="7D96474B" w14:textId="77777777">
        <w:trPr>
          <w:trHeight w:hRule="exact" w:val="254"/>
          <w:jc w:val="center"/>
        </w:trPr>
        <w:tc>
          <w:tcPr>
            <w:tcW w:w="10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B6C452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Bold"/>
              </w:rPr>
              <w:t xml:space="preserve">Luntre, bărci fără motor, folosite pentru pescuit </w:t>
            </w:r>
            <w:proofErr w:type="spellStart"/>
            <w:r>
              <w:rPr>
                <w:rStyle w:val="Bodytext2Bold"/>
              </w:rPr>
              <w:t>şi</w:t>
            </w:r>
            <w:proofErr w:type="spellEnd"/>
            <w:r>
              <w:rPr>
                <w:rStyle w:val="Bodytext2Bold"/>
              </w:rPr>
              <w:t xml:space="preserve"> uz personal</w:t>
            </w:r>
          </w:p>
        </w:tc>
      </w:tr>
      <w:tr w:rsidR="0006136D" w14:paraId="390142AD" w14:textId="77777777">
        <w:trPr>
          <w:trHeight w:hRule="exact"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9F7BC" w14:textId="77777777" w:rsidR="0006136D" w:rsidRPr="00151557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  <w:rPr>
                <w:sz w:val="22"/>
                <w:szCs w:val="22"/>
              </w:rPr>
            </w:pPr>
            <w:r w:rsidRPr="00151557">
              <w:rPr>
                <w:rStyle w:val="Bodytext21"/>
                <w:sz w:val="22"/>
                <w:szCs w:val="22"/>
              </w:rPr>
              <w:t>1.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1966E" w14:textId="6D3D1008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4B71A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54C68B02" w14:textId="77777777">
        <w:trPr>
          <w:trHeight w:hRule="exact" w:val="21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7C5B6" w14:textId="77777777" w:rsidR="0006136D" w:rsidRPr="00151557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  <w:rPr>
                <w:sz w:val="22"/>
                <w:szCs w:val="22"/>
              </w:rPr>
            </w:pPr>
            <w:r w:rsidRPr="00151557">
              <w:rPr>
                <w:rStyle w:val="Bodytext21"/>
                <w:sz w:val="22"/>
                <w:szCs w:val="22"/>
              </w:rPr>
              <w:t>2.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888F2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A7DBD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0CA5148B" w14:textId="77777777">
        <w:trPr>
          <w:trHeight w:hRule="exact" w:val="23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FB347" w14:textId="77777777" w:rsidR="0006136D" w:rsidRPr="00151557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  <w:rPr>
                <w:sz w:val="22"/>
                <w:szCs w:val="22"/>
              </w:rPr>
            </w:pPr>
            <w:r w:rsidRPr="00151557">
              <w:rPr>
                <w:rStyle w:val="Bodytext21"/>
                <w:sz w:val="22"/>
                <w:szCs w:val="22"/>
              </w:rPr>
              <w:t>3.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D85AE" w14:textId="0E3C9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E4AB7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28D68C20" w14:textId="77777777">
        <w:trPr>
          <w:trHeight w:hRule="exact" w:val="259"/>
          <w:jc w:val="center"/>
        </w:trPr>
        <w:tc>
          <w:tcPr>
            <w:tcW w:w="10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11C59B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Bold"/>
              </w:rPr>
              <w:t>Bărci fără motor, folosite în alte scopuri</w:t>
            </w:r>
          </w:p>
        </w:tc>
      </w:tr>
      <w:tr w:rsidR="0006136D" w14:paraId="75EA6FA0" w14:textId="77777777">
        <w:trPr>
          <w:trHeight w:hRule="exact"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A5FAC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1"/>
              </w:rPr>
              <w:t>1.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51E3A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5819E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723749D4" w14:textId="77777777">
        <w:trPr>
          <w:trHeight w:hRule="exact" w:val="21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93640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1"/>
              </w:rPr>
              <w:t>2.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30918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0C160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3E57A7A8" w14:textId="77777777">
        <w:trPr>
          <w:trHeight w:hRule="exact" w:val="23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82E92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1"/>
              </w:rPr>
              <w:t>3.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F67E4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148EF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5C45091C" w14:textId="77777777">
        <w:trPr>
          <w:trHeight w:hRule="exact" w:val="254"/>
          <w:jc w:val="center"/>
        </w:trPr>
        <w:tc>
          <w:tcPr>
            <w:tcW w:w="10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79FAA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Bold"/>
              </w:rPr>
              <w:t>Bărci cu motor</w:t>
            </w:r>
          </w:p>
        </w:tc>
      </w:tr>
      <w:tr w:rsidR="0006136D" w14:paraId="0F5BE231" w14:textId="77777777">
        <w:trPr>
          <w:trHeight w:hRule="exact"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B5488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1"/>
              </w:rPr>
              <w:t>1.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6CBB0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0D018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016E7F0B" w14:textId="77777777">
        <w:trPr>
          <w:trHeight w:hRule="exact" w:val="21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1317D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1"/>
              </w:rPr>
              <w:t>2.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47162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EA8CC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52BD7BD9" w14:textId="77777777">
        <w:trPr>
          <w:trHeight w:hRule="exact" w:val="23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C6FD0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1"/>
              </w:rPr>
              <w:t>3.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A357D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2C0DC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54C41548" w14:textId="77777777">
        <w:trPr>
          <w:trHeight w:hRule="exact" w:val="259"/>
          <w:jc w:val="center"/>
        </w:trPr>
        <w:tc>
          <w:tcPr>
            <w:tcW w:w="10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450455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Bodytext2Bold"/>
              </w:rPr>
              <w:t xml:space="preserve">Nave de sport </w:t>
            </w:r>
            <w:proofErr w:type="spellStart"/>
            <w:r>
              <w:rPr>
                <w:rStyle w:val="Bodytext2Bold"/>
              </w:rPr>
              <w:t>şi</w:t>
            </w:r>
            <w:proofErr w:type="spellEnd"/>
            <w:r>
              <w:rPr>
                <w:rStyle w:val="Bodytext2Bold"/>
              </w:rPr>
              <w:t xml:space="preserve"> agrement</w:t>
            </w:r>
          </w:p>
        </w:tc>
      </w:tr>
      <w:tr w:rsidR="0006136D" w14:paraId="4E47C18F" w14:textId="77777777">
        <w:trPr>
          <w:trHeight w:hRule="exact"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15449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1"/>
              </w:rPr>
              <w:t>1.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B21EC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15DC8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1A320A1D" w14:textId="77777777">
        <w:trPr>
          <w:trHeight w:hRule="exact" w:val="21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96730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1"/>
              </w:rPr>
              <w:t>2.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866EA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10DF9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2E763D09" w14:textId="77777777">
        <w:trPr>
          <w:trHeight w:hRule="exact" w:val="23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AA94B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1"/>
              </w:rPr>
              <w:t>3.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D62E8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8551E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52659E75" w14:textId="77777777">
        <w:trPr>
          <w:trHeight w:hRule="exact" w:val="254"/>
          <w:jc w:val="center"/>
        </w:trPr>
        <w:tc>
          <w:tcPr>
            <w:tcW w:w="10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1053A5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Bold"/>
              </w:rPr>
              <w:t>Scutere de apă</w:t>
            </w:r>
          </w:p>
        </w:tc>
      </w:tr>
      <w:tr w:rsidR="0006136D" w14:paraId="070A4281" w14:textId="77777777">
        <w:trPr>
          <w:trHeight w:hRule="exact"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CCD37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1"/>
              </w:rPr>
              <w:t>1.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9813D" w14:textId="07FFFCEB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FB4DC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43FAACA0" w14:textId="77777777">
        <w:trPr>
          <w:trHeight w:hRule="exact" w:val="21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5F587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1"/>
              </w:rPr>
              <w:t>2.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90B65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6E2E2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744ECCB1" w14:textId="77777777">
        <w:trPr>
          <w:trHeight w:hRule="exact" w:val="26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D5CA2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1"/>
              </w:rPr>
              <w:t>3.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7528C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69856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</w:tbl>
    <w:p w14:paraId="0E0F9E03" w14:textId="77777777" w:rsidR="0006136D" w:rsidRDefault="0006136D">
      <w:pPr>
        <w:framePr w:w="10474" w:wrap="notBeside" w:vAnchor="text" w:hAnchor="text" w:xAlign="center" w:y="1"/>
        <w:rPr>
          <w:sz w:val="2"/>
          <w:szCs w:val="2"/>
        </w:rPr>
      </w:pPr>
    </w:p>
    <w:p w14:paraId="082D8860" w14:textId="77777777" w:rsidR="0006136D" w:rsidRDefault="000613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3139"/>
        <w:gridCol w:w="1114"/>
        <w:gridCol w:w="1416"/>
        <w:gridCol w:w="1555"/>
        <w:gridCol w:w="1531"/>
        <w:gridCol w:w="1162"/>
      </w:tblGrid>
      <w:tr w:rsidR="0006136D" w14:paraId="7D9C1CF6" w14:textId="77777777">
        <w:trPr>
          <w:trHeight w:hRule="exact" w:val="9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56F97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after="60" w:line="180" w:lineRule="exact"/>
              <w:ind w:left="240"/>
              <w:jc w:val="left"/>
            </w:pPr>
            <w:r>
              <w:rPr>
                <w:rStyle w:val="Bodytext21"/>
              </w:rPr>
              <w:t>Nr.</w:t>
            </w:r>
          </w:p>
          <w:p w14:paraId="7826CDD7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60" w:line="180" w:lineRule="exact"/>
              <w:jc w:val="right"/>
            </w:pPr>
            <w:r>
              <w:rPr>
                <w:rStyle w:val="Bodytext21"/>
              </w:rPr>
              <w:t>crt.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3B715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211" w:lineRule="exact"/>
              <w:jc w:val="center"/>
            </w:pPr>
            <w:r>
              <w:rPr>
                <w:rStyle w:val="Bodytext2Bold"/>
              </w:rPr>
              <w:t xml:space="preserve">Remorchere </w:t>
            </w:r>
            <w:proofErr w:type="spellStart"/>
            <w:r>
              <w:rPr>
                <w:rStyle w:val="Bodytext2Bold"/>
              </w:rPr>
              <w:t>şi</w:t>
            </w:r>
            <w:proofErr w:type="spellEnd"/>
            <w:r>
              <w:rPr>
                <w:rStyle w:val="Bodytext2Bold"/>
              </w:rPr>
              <w:t xml:space="preserve"> împingătoare Marca </w:t>
            </w:r>
            <w:proofErr w:type="spellStart"/>
            <w:r>
              <w:rPr>
                <w:rStyle w:val="Bodytext2Bold"/>
              </w:rPr>
              <w:t>şi</w:t>
            </w:r>
            <w:proofErr w:type="spellEnd"/>
            <w:r>
              <w:rPr>
                <w:rStyle w:val="Bodytext2Bold"/>
              </w:rPr>
              <w:t xml:space="preserve"> tipul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34B6A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Bodytext21"/>
              </w:rPr>
              <w:t>Data</w:t>
            </w:r>
          </w:p>
          <w:p w14:paraId="67F0F07B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Bodytext21"/>
              </w:rPr>
              <w:t>dobândirii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689C2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"/>
              </w:rPr>
              <w:t>până la 500 CP inclusiv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FA09C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rPr>
                <w:rStyle w:val="Bodytext21"/>
              </w:rPr>
              <w:t xml:space="preserve">peste 500 CP </w:t>
            </w:r>
            <w:proofErr w:type="spellStart"/>
            <w:r>
              <w:rPr>
                <w:rStyle w:val="Bodytext21"/>
              </w:rPr>
              <w:t>şi</w:t>
            </w:r>
            <w:proofErr w:type="spellEnd"/>
            <w:r>
              <w:rPr>
                <w:rStyle w:val="Bodytext21"/>
              </w:rPr>
              <w:t xml:space="preserve"> până la 2.000 CP inclusiv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13EF1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rPr>
                <w:rStyle w:val="Bodytext21"/>
              </w:rPr>
              <w:t xml:space="preserve">peste 2.000 CP </w:t>
            </w:r>
            <w:proofErr w:type="spellStart"/>
            <w:r>
              <w:rPr>
                <w:rStyle w:val="Bodytext21"/>
              </w:rPr>
              <w:t>şi</w:t>
            </w:r>
            <w:proofErr w:type="spellEnd"/>
            <w:r>
              <w:rPr>
                <w:rStyle w:val="Bodytext21"/>
              </w:rPr>
              <w:t xml:space="preserve"> până la 4.000 CP inclusiv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854DB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"/>
              </w:rPr>
              <w:t>peste 4.000 CP</w:t>
            </w:r>
          </w:p>
        </w:tc>
      </w:tr>
      <w:tr w:rsidR="0006136D" w14:paraId="23C02196" w14:textId="77777777">
        <w:trPr>
          <w:trHeight w:hRule="exact" w:val="16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00D8A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80" w:lineRule="exact"/>
              <w:ind w:left="240"/>
              <w:jc w:val="left"/>
            </w:pPr>
            <w:r>
              <w:rPr>
                <w:rStyle w:val="Bodytext2PalatinoLinotype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450DC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Bodytext2PalatinoLinotype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EC6B5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Bodytext2PalatinoLinotype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A1633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Bodytext2PalatinoLinotype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27386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Bodytext2PalatinoLinotype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6C314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Bodytext2PalatinoLinotype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6C995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Bodytext2PalatinoLinotype"/>
              </w:rPr>
              <w:t>7</w:t>
            </w:r>
          </w:p>
        </w:tc>
      </w:tr>
      <w:tr w:rsidR="0006136D" w14:paraId="40F3D14C" w14:textId="77777777">
        <w:trPr>
          <w:trHeight w:hRule="exact" w:val="23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543C6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Bodytext21"/>
              </w:rPr>
              <w:t>1.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5B2F6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F4B67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C858F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CA24F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B5EA1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A2D97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49FDC42A" w14:textId="77777777">
        <w:trPr>
          <w:trHeight w:hRule="exact" w:val="21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12979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Bodytext21"/>
              </w:rPr>
              <w:t>2.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0F121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F6798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5D535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14BCB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566C4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433A2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617CADEA" w14:textId="77777777">
        <w:trPr>
          <w:trHeight w:hRule="exact" w:val="26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B51D5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Bodytext21"/>
              </w:rPr>
              <w:t>3.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F124C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DD71B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21D6B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F8052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A7339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33CB4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</w:tbl>
    <w:p w14:paraId="0728D2C3" w14:textId="77777777" w:rsidR="0006136D" w:rsidRDefault="0006136D">
      <w:pPr>
        <w:framePr w:w="10474" w:wrap="notBeside" w:vAnchor="text" w:hAnchor="text" w:xAlign="center" w:y="1"/>
        <w:rPr>
          <w:sz w:val="2"/>
          <w:szCs w:val="2"/>
        </w:rPr>
      </w:pPr>
    </w:p>
    <w:p w14:paraId="442A33C5" w14:textId="77777777" w:rsidR="0006136D" w:rsidRDefault="000613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3686"/>
        <w:gridCol w:w="1272"/>
        <w:gridCol w:w="3125"/>
        <w:gridCol w:w="1834"/>
      </w:tblGrid>
      <w:tr w:rsidR="0006136D" w14:paraId="490C42C2" w14:textId="77777777">
        <w:trPr>
          <w:trHeight w:hRule="exact" w:val="4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0D77F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after="60" w:line="180" w:lineRule="exact"/>
              <w:ind w:left="240"/>
              <w:jc w:val="left"/>
            </w:pPr>
            <w:r>
              <w:rPr>
                <w:rStyle w:val="Bodytext21"/>
              </w:rPr>
              <w:t>Nr.</w:t>
            </w:r>
          </w:p>
          <w:p w14:paraId="7B27EF30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60" w:line="180" w:lineRule="exact"/>
              <w:jc w:val="right"/>
            </w:pPr>
            <w:r>
              <w:rPr>
                <w:rStyle w:val="Bodytext21"/>
              </w:rPr>
              <w:t>crt.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FEC4A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ind w:left="940" w:hanging="580"/>
              <w:jc w:val="left"/>
            </w:pPr>
            <w:r>
              <w:rPr>
                <w:rStyle w:val="Bodytext2Bold"/>
              </w:rPr>
              <w:t xml:space="preserve">Vapoare - pentru fiecare 1.000 tdw sau </w:t>
            </w:r>
            <w:proofErr w:type="spellStart"/>
            <w:r>
              <w:rPr>
                <w:rStyle w:val="Bodytext2Bold"/>
              </w:rPr>
              <w:t>fracţiune</w:t>
            </w:r>
            <w:proofErr w:type="spellEnd"/>
            <w:r>
              <w:rPr>
                <w:rStyle w:val="Bodytext2Bold"/>
              </w:rPr>
              <w:t xml:space="preserve"> din acesta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8A36E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Bodytext21"/>
              </w:rPr>
              <w:t>Data</w:t>
            </w:r>
          </w:p>
          <w:p w14:paraId="56D296EA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Bodytext21"/>
              </w:rPr>
              <w:t>dobândirii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474D5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Bodytext21"/>
              </w:rPr>
              <w:t>Capacitate tdw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309D0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Bodytext21"/>
              </w:rPr>
              <w:t xml:space="preserve">Nr. </w:t>
            </w:r>
            <w:proofErr w:type="spellStart"/>
            <w:r>
              <w:rPr>
                <w:rStyle w:val="Bodytext21"/>
              </w:rPr>
              <w:t>fracţii</w:t>
            </w:r>
            <w:proofErr w:type="spellEnd"/>
          </w:p>
        </w:tc>
      </w:tr>
      <w:tr w:rsidR="0006136D" w14:paraId="7F04BCC0" w14:textId="77777777">
        <w:trPr>
          <w:trHeight w:hRule="exact" w:val="16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9F047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80" w:lineRule="exact"/>
              <w:ind w:left="240"/>
              <w:jc w:val="left"/>
            </w:pPr>
            <w:r>
              <w:rPr>
                <w:rStyle w:val="Bodytext2PalatinoLinotype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3D1E5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Bodytext2PalatinoLinotype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83301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Bodytext2PalatinoLinotype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98E06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Bodytext2PalatinoLinotype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A3BCB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Bodytext2PalatinoLinotype"/>
              </w:rPr>
              <w:t>5</w:t>
            </w:r>
          </w:p>
        </w:tc>
      </w:tr>
      <w:tr w:rsidR="0006136D" w14:paraId="31B3834E" w14:textId="77777777">
        <w:trPr>
          <w:trHeight w:hRule="exact" w:val="23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A0211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Bodytext21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E2ACE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CF894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91423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682C5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24025C1F" w14:textId="77777777">
        <w:trPr>
          <w:trHeight w:hRule="exact" w:val="22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1029B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Bodytext21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DD8C9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2871D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6332F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66F22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6136D" w14:paraId="6DECA334" w14:textId="77777777">
        <w:trPr>
          <w:trHeight w:hRule="exact" w:val="26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4D2FA" w14:textId="77777777" w:rsidR="0006136D" w:rsidRDefault="00000000">
            <w:pPr>
              <w:pStyle w:val="Bodytext20"/>
              <w:framePr w:w="10474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Bodytext21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E7FC3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82580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341D1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D01C" w14:textId="77777777" w:rsidR="0006136D" w:rsidRPr="00151557" w:rsidRDefault="0006136D">
            <w:pPr>
              <w:framePr w:w="10474" w:wrap="notBeside" w:vAnchor="text" w:hAnchor="text" w:xAlign="center" w:y="1"/>
              <w:rPr>
                <w:sz w:val="22"/>
                <w:szCs w:val="22"/>
              </w:rPr>
            </w:pPr>
          </w:p>
        </w:tc>
      </w:tr>
    </w:tbl>
    <w:p w14:paraId="2A3DE459" w14:textId="77777777" w:rsidR="0006136D" w:rsidRDefault="0006136D">
      <w:pPr>
        <w:framePr w:w="10474" w:wrap="notBeside" w:vAnchor="text" w:hAnchor="text" w:xAlign="center" w:y="1"/>
        <w:rPr>
          <w:sz w:val="2"/>
          <w:szCs w:val="2"/>
        </w:rPr>
      </w:pPr>
    </w:p>
    <w:p w14:paraId="236DF7E3" w14:textId="77777777" w:rsidR="0006136D" w:rsidRDefault="00000000">
      <w:pPr>
        <w:rPr>
          <w:sz w:val="2"/>
          <w:szCs w:val="2"/>
        </w:rPr>
      </w:pPr>
      <w:r>
        <w:br w:type="page"/>
      </w:r>
    </w:p>
    <w:p w14:paraId="4CCB72DD" w14:textId="00372F3C" w:rsidR="0006136D" w:rsidRDefault="006310D7">
      <w:pPr>
        <w:pStyle w:val="Bodytext20"/>
        <w:shd w:val="clear" w:color="auto" w:fill="auto"/>
        <w:tabs>
          <w:tab w:val="left" w:leader="dot" w:pos="4249"/>
          <w:tab w:val="left" w:leader="dot" w:pos="8474"/>
        </w:tabs>
        <w:ind w:left="140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5E8DAEBE" wp14:editId="22826A5D">
                <wp:simplePos x="0" y="0"/>
                <wp:positionH relativeFrom="margin">
                  <wp:posOffset>6350</wp:posOffset>
                </wp:positionH>
                <wp:positionV relativeFrom="paragraph">
                  <wp:posOffset>-2264410</wp:posOffset>
                </wp:positionV>
                <wp:extent cx="6638290" cy="1453515"/>
                <wp:effectExtent l="0" t="2540" r="1270" b="1270"/>
                <wp:wrapTopAndBottom/>
                <wp:docPr id="832690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145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19"/>
                              <w:gridCol w:w="3528"/>
                              <w:gridCol w:w="1248"/>
                              <w:gridCol w:w="1584"/>
                              <w:gridCol w:w="1752"/>
                              <w:gridCol w:w="1723"/>
                            </w:tblGrid>
                            <w:tr w:rsidR="0006136D" w14:paraId="242D3ADA" w14:textId="77777777">
                              <w:trPr>
                                <w:trHeight w:hRule="exact" w:val="1368"/>
                                <w:jc w:val="center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9CE3A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spacing w:after="60" w:line="180" w:lineRule="exact"/>
                                    <w:jc w:val="righ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Nr.</w:t>
                                  </w:r>
                                </w:p>
                                <w:p w14:paraId="46397045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spacing w:before="60" w:line="180" w:lineRule="exact"/>
                                    <w:jc w:val="righ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494E1CE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Ceamuri, şlepuri şi barje fluviale Marca şi tipul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A77466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Data</w:t>
                                  </w:r>
                                </w:p>
                                <w:p w14:paraId="792961B7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dobândirii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96A2A4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235" w:lineRule="exact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cu capacitatea de încărcare până la 1.500 tone inclusiv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EA3C7B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235" w:lineRule="exact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cu capacitatea de încărcare de peste 1.500 tone şi până la 3000 tone inclusiv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1EF86D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235" w:lineRule="exact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cu capacitatea de încărcare peste 3000 tone</w:t>
                                  </w:r>
                                </w:p>
                              </w:tc>
                            </w:tr>
                            <w:tr w:rsidR="0006136D" w14:paraId="3709F5E2" w14:textId="77777777">
                              <w:trPr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377B15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80" w:lineRule="exact"/>
                                    <w:jc w:val="center"/>
                                  </w:pPr>
                                  <w:r>
                                    <w:rPr>
                                      <w:rStyle w:val="Bodytext2PalatinoLinotyp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979D62E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80" w:lineRule="exact"/>
                                    <w:jc w:val="center"/>
                                  </w:pPr>
                                  <w:r>
                                    <w:rPr>
                                      <w:rStyle w:val="Bodytext2PalatinoLinotyp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21A7ECC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80" w:lineRule="exact"/>
                                    <w:jc w:val="center"/>
                                  </w:pPr>
                                  <w:r>
                                    <w:rPr>
                                      <w:rStyle w:val="Bodytext2PalatinoLinotyp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D7F3B04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80" w:lineRule="exact"/>
                                    <w:jc w:val="center"/>
                                  </w:pPr>
                                  <w:r>
                                    <w:rPr>
                                      <w:rStyle w:val="Bodytext2PalatinoLinotyp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507D94E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80" w:lineRule="exact"/>
                                    <w:jc w:val="center"/>
                                  </w:pPr>
                                  <w:r>
                                    <w:rPr>
                                      <w:rStyle w:val="Bodytext2PalatinoLinotyp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9283871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80" w:lineRule="exact"/>
                                    <w:jc w:val="center"/>
                                  </w:pPr>
                                  <w:r>
                                    <w:rPr>
                                      <w:rStyle w:val="Bodytext2PalatinoLinotype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6136D" w14:paraId="26C58240" w14:textId="7777777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42AA6BC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4B46A6" w14:textId="77777777" w:rsidR="0006136D" w:rsidRDefault="000613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E22BAB" w14:textId="77777777" w:rsidR="0006136D" w:rsidRDefault="000613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B1FF09" w14:textId="77777777" w:rsidR="0006136D" w:rsidRDefault="000613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91D3CA" w14:textId="77777777" w:rsidR="0006136D" w:rsidRDefault="000613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76A5DB" w14:textId="77777777" w:rsidR="0006136D" w:rsidRDefault="000613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6136D" w14:paraId="69EE2F08" w14:textId="7777777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22293DE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8F4B1F" w14:textId="77777777" w:rsidR="0006136D" w:rsidRDefault="000613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41A2D5" w14:textId="77777777" w:rsidR="0006136D" w:rsidRDefault="000613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0108330" w14:textId="77777777" w:rsidR="0006136D" w:rsidRDefault="000613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858D68" w14:textId="77777777" w:rsidR="0006136D" w:rsidRDefault="000613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8EC37B" w14:textId="77777777" w:rsidR="0006136D" w:rsidRDefault="000613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6136D" w14:paraId="744B1F86" w14:textId="77777777"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8F2EBA" w14:textId="77777777" w:rsidR="0006136D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009A32" w14:textId="77777777" w:rsidR="0006136D" w:rsidRDefault="000613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28371F" w14:textId="77777777" w:rsidR="0006136D" w:rsidRDefault="000613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0D77AA1" w14:textId="77777777" w:rsidR="0006136D" w:rsidRDefault="000613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882836" w14:textId="77777777" w:rsidR="0006136D" w:rsidRDefault="000613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7B8286" w14:textId="77777777" w:rsidR="0006136D" w:rsidRDefault="000613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055783" w14:textId="77777777" w:rsidR="0006136D" w:rsidRDefault="0006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DAE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pt;margin-top:-178.3pt;width:522.7pt;height:114.4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19"/>
                        <w:gridCol w:w="3528"/>
                        <w:gridCol w:w="1248"/>
                        <w:gridCol w:w="1584"/>
                        <w:gridCol w:w="1752"/>
                        <w:gridCol w:w="1723"/>
                      </w:tblGrid>
                      <w:tr w:rsidR="0006136D" w14:paraId="242D3ADA" w14:textId="77777777">
                        <w:trPr>
                          <w:trHeight w:hRule="exact" w:val="1368"/>
                          <w:jc w:val="center"/>
                        </w:trPr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09CE3A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spacing w:after="60" w:line="180" w:lineRule="exact"/>
                              <w:jc w:val="right"/>
                            </w:pPr>
                            <w:r>
                              <w:rPr>
                                <w:rStyle w:val="Bodytext21"/>
                              </w:rPr>
                              <w:t>Nr.</w:t>
                            </w:r>
                          </w:p>
                          <w:p w14:paraId="46397045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spacing w:before="60" w:line="180" w:lineRule="exact"/>
                              <w:jc w:val="right"/>
                            </w:pPr>
                            <w:r>
                              <w:rPr>
                                <w:rStyle w:val="Bodytext21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494E1CE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Bodytext2Bold"/>
                              </w:rPr>
                              <w:t>Ceamuri, şlepuri şi barje fluviale Marca şi tipul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EA77466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spacing w:line="180" w:lineRule="exact"/>
                              <w:jc w:val="center"/>
                            </w:pPr>
                            <w:r>
                              <w:rPr>
                                <w:rStyle w:val="Bodytext21"/>
                              </w:rPr>
                              <w:t>Data</w:t>
                            </w:r>
                          </w:p>
                          <w:p w14:paraId="792961B7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spacing w:line="180" w:lineRule="exact"/>
                              <w:jc w:val="center"/>
                            </w:pPr>
                            <w:r>
                              <w:rPr>
                                <w:rStyle w:val="Bodytext21"/>
                              </w:rPr>
                              <w:t>dobândirii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96A2A4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spacing w:line="235" w:lineRule="exact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cu capacitatea de încărcare până la 1.500 tone inclusiv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EA3C7B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spacing w:line="235" w:lineRule="exact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cu capacitatea de încărcare de peste 1.500 tone şi până la 3000 tone inclusiv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91EF86D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spacing w:line="235" w:lineRule="exact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cu capacitatea de încărcare peste 3000 tone</w:t>
                            </w:r>
                          </w:p>
                        </w:tc>
                      </w:tr>
                      <w:tr w:rsidR="0006136D" w14:paraId="3709F5E2" w14:textId="77777777">
                        <w:trPr>
                          <w:trHeight w:hRule="exact" w:val="163"/>
                          <w:jc w:val="center"/>
                        </w:trPr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377B15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spacing w:line="80" w:lineRule="exact"/>
                              <w:jc w:val="center"/>
                            </w:pPr>
                            <w:r>
                              <w:rPr>
                                <w:rStyle w:val="Bodytext2PalatinoLinotyp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979D62E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spacing w:line="80" w:lineRule="exact"/>
                              <w:jc w:val="center"/>
                            </w:pPr>
                            <w:r>
                              <w:rPr>
                                <w:rStyle w:val="Bodytext2PalatinoLinotyp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21A7ECC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spacing w:line="80" w:lineRule="exact"/>
                              <w:jc w:val="center"/>
                            </w:pPr>
                            <w:r>
                              <w:rPr>
                                <w:rStyle w:val="Bodytext2PalatinoLinotyp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D7F3B04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spacing w:line="80" w:lineRule="exact"/>
                              <w:jc w:val="center"/>
                            </w:pPr>
                            <w:r>
                              <w:rPr>
                                <w:rStyle w:val="Bodytext2PalatinoLinotyp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507D94E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spacing w:line="80" w:lineRule="exact"/>
                              <w:jc w:val="center"/>
                            </w:pPr>
                            <w:r>
                              <w:rPr>
                                <w:rStyle w:val="Bodytext2PalatinoLinotyp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9283871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spacing w:line="80" w:lineRule="exact"/>
                              <w:jc w:val="center"/>
                            </w:pPr>
                            <w:r>
                              <w:rPr>
                                <w:rStyle w:val="Bodytext2PalatinoLinotype"/>
                              </w:rPr>
                              <w:t>6</w:t>
                            </w:r>
                          </w:p>
                        </w:tc>
                      </w:tr>
                      <w:tr w:rsidR="0006136D" w14:paraId="26C58240" w14:textId="7777777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42AA6BC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Bodytext2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4B46A6" w14:textId="77777777" w:rsidR="0006136D" w:rsidRDefault="000613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E22BAB" w14:textId="77777777" w:rsidR="0006136D" w:rsidRDefault="000613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B1FF09" w14:textId="77777777" w:rsidR="0006136D" w:rsidRDefault="000613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B91D3CA" w14:textId="77777777" w:rsidR="0006136D" w:rsidRDefault="000613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476A5DB" w14:textId="77777777" w:rsidR="0006136D" w:rsidRDefault="000613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6136D" w14:paraId="69EE2F08" w14:textId="7777777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22293DE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Bodytext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38F4B1F" w14:textId="77777777" w:rsidR="0006136D" w:rsidRDefault="000613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B41A2D5" w14:textId="77777777" w:rsidR="0006136D" w:rsidRDefault="000613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0108330" w14:textId="77777777" w:rsidR="0006136D" w:rsidRDefault="000613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4858D68" w14:textId="77777777" w:rsidR="0006136D" w:rsidRDefault="000613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28EC37B" w14:textId="77777777" w:rsidR="0006136D" w:rsidRDefault="000613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6136D" w14:paraId="744B1F86" w14:textId="77777777"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18F2EBA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Bodytext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D009A32" w14:textId="77777777" w:rsidR="0006136D" w:rsidRDefault="000613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B28371F" w14:textId="77777777" w:rsidR="0006136D" w:rsidRDefault="000613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0D77AA1" w14:textId="77777777" w:rsidR="0006136D" w:rsidRDefault="000613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5882836" w14:textId="77777777" w:rsidR="0006136D" w:rsidRDefault="000613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37B8286" w14:textId="77777777" w:rsidR="0006136D" w:rsidRDefault="000613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01055783" w14:textId="77777777" w:rsidR="0006136D" w:rsidRDefault="0006136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1</w:t>
      </w:r>
      <w:r>
        <w:tab/>
        <w:t xml:space="preserve"> 2</w:t>
      </w:r>
      <w:r>
        <w:tab/>
      </w:r>
    </w:p>
    <w:p w14:paraId="3402795A" w14:textId="452FD3C6" w:rsidR="0006136D" w:rsidRDefault="006310D7">
      <w:pPr>
        <w:pStyle w:val="Bodytext20"/>
        <w:shd w:val="clear" w:color="auto" w:fill="auto"/>
        <w:tabs>
          <w:tab w:val="right" w:leader="dot" w:pos="4458"/>
          <w:tab w:val="left" w:leader="dot" w:pos="8474"/>
        </w:tabs>
        <w:ind w:left="140"/>
      </w:pPr>
      <w:r>
        <w:rPr>
          <w:noProof/>
        </w:rPr>
        <mc:AlternateContent>
          <mc:Choice Requires="wps">
            <w:drawing>
              <wp:anchor distT="127000" distB="0" distL="64135" distR="63500" simplePos="0" relativeHeight="377487105" behindDoc="1" locked="0" layoutInCell="1" allowOverlap="1" wp14:anchorId="7C759F56" wp14:editId="2BAA73F9">
                <wp:simplePos x="0" y="0"/>
                <wp:positionH relativeFrom="margin">
                  <wp:posOffset>69850</wp:posOffset>
                </wp:positionH>
                <wp:positionV relativeFrom="paragraph">
                  <wp:posOffset>-836295</wp:posOffset>
                </wp:positionV>
                <wp:extent cx="6516370" cy="654050"/>
                <wp:effectExtent l="0" t="0" r="2540" b="0"/>
                <wp:wrapTopAndBottom/>
                <wp:docPr id="6363774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C159B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8462"/>
                              </w:tabs>
                            </w:pPr>
                            <w:r>
                              <w:rPr>
                                <w:rStyle w:val="Bodytext2Exact"/>
                              </w:rPr>
                              <w:t>Beneficiez de scutire/reducere de la plata impozitului pe mijloacele de transport, în calitate de</w:t>
                            </w:r>
                            <w:r>
                              <w:rPr>
                                <w:rStyle w:val="Bodytext2Exact"/>
                              </w:rPr>
                              <w:tab/>
                              <w:t xml:space="preserve"> conform documentelor</w:t>
                            </w:r>
                          </w:p>
                          <w:p w14:paraId="5B45D13F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3413"/>
                              </w:tabs>
                            </w:pPr>
                            <w:r>
                              <w:rPr>
                                <w:rStyle w:val="Bodytext2Exact"/>
                              </w:rPr>
                              <w:t>anexate</w:t>
                            </w:r>
                            <w:r>
                              <w:rPr>
                                <w:rStyle w:val="Bodytext2Exact"/>
                              </w:rPr>
                              <w:tab/>
                            </w:r>
                          </w:p>
                          <w:p w14:paraId="207933FB" w14:textId="77777777" w:rsidR="0006136D" w:rsidRDefault="00000000">
                            <w:pPr>
                              <w:pStyle w:val="Bodytext20"/>
                              <w:shd w:val="clear" w:color="auto" w:fill="auto"/>
                              <w:ind w:left="32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 xml:space="preserve">Sunt de acord ca actele administrative fiscale să-mi fie comunicate exclusiv la adresa de </w:t>
                            </w:r>
                            <w:r>
                              <w:rPr>
                                <w:rStyle w:val="Bodytext2Exact"/>
                              </w:rPr>
                              <w:t>poştă electronică.</w:t>
                            </w:r>
                          </w:p>
                          <w:p w14:paraId="64CBF2B5" w14:textId="77777777" w:rsidR="0006136D" w:rsidRDefault="00000000">
                            <w:pPr>
                              <w:pStyle w:val="Bodytext20"/>
                              <w:shd w:val="clear" w:color="auto" w:fill="auto"/>
                            </w:pPr>
                            <w:r>
                              <w:rPr>
                                <w:rStyle w:val="Bodytext2Exact"/>
                              </w:rPr>
                              <w:t>Anexez la prezenta declaraţie copii ale documentelor, certificate de conformitate cu originalul, conform art. 64 alin. (5) din Legea nr. 207/2015 privind Codul de procedură fiscală, cu modificările şi completările ulterioare, după cum urmează: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59F56" id="Text Box 3" o:spid="_x0000_s1027" type="#_x0000_t202" style="position:absolute;left:0;text-align:left;margin-left:5.5pt;margin-top:-65.85pt;width:513.1pt;height:51.5pt;z-index:-125829375;visibility:visible;mso-wrap-style:square;mso-width-percent:0;mso-height-percent:0;mso-wrap-distance-left:5.05pt;mso-wrap-distance-top:10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" filled="f" stroked="f">
                <v:textbox style="mso-fit-shape-to-text:t" inset="0,0,0,0">
                  <w:txbxContent>
                    <w:p w14:paraId="692C159B" w14:textId="77777777" w:rsidR="0006136D" w:rsidRDefault="00000000">
                      <w:pPr>
                        <w:pStyle w:val="Bodytext20"/>
                        <w:shd w:val="clear" w:color="auto" w:fill="auto"/>
                        <w:tabs>
                          <w:tab w:val="left" w:leader="dot" w:pos="8462"/>
                        </w:tabs>
                      </w:pPr>
                      <w:r>
                        <w:rPr>
                          <w:rStyle w:val="Bodytext2Exact"/>
                        </w:rPr>
                        <w:t>Beneficiez de scutire/reducere de la plata impozitului pe mijloacele de transport, în calitate de</w:t>
                      </w:r>
                      <w:r>
                        <w:rPr>
                          <w:rStyle w:val="Bodytext2Exact"/>
                        </w:rPr>
                        <w:tab/>
                        <w:t xml:space="preserve"> conform documentelor</w:t>
                      </w:r>
                    </w:p>
                    <w:p w14:paraId="5B45D13F" w14:textId="77777777" w:rsidR="0006136D" w:rsidRDefault="00000000">
                      <w:pPr>
                        <w:pStyle w:val="Bodytext20"/>
                        <w:shd w:val="clear" w:color="auto" w:fill="auto"/>
                        <w:tabs>
                          <w:tab w:val="left" w:leader="dot" w:pos="3413"/>
                        </w:tabs>
                      </w:pPr>
                      <w:r>
                        <w:rPr>
                          <w:rStyle w:val="Bodytext2Exact"/>
                        </w:rPr>
                        <w:t>anexate</w:t>
                      </w:r>
                      <w:r>
                        <w:rPr>
                          <w:rStyle w:val="Bodytext2Exact"/>
                        </w:rPr>
                        <w:tab/>
                      </w:r>
                    </w:p>
                    <w:p w14:paraId="207933FB" w14:textId="77777777" w:rsidR="0006136D" w:rsidRDefault="00000000">
                      <w:pPr>
                        <w:pStyle w:val="Bodytext20"/>
                        <w:shd w:val="clear" w:color="auto" w:fill="auto"/>
                        <w:ind w:left="320"/>
                        <w:jc w:val="left"/>
                      </w:pPr>
                      <w:r>
                        <w:rPr>
                          <w:rStyle w:val="Bodytext2Exact"/>
                        </w:rPr>
                        <w:t xml:space="preserve">Sunt de acord ca actele administrative fiscale să-mi fie comunicate exclusiv la adresa de </w:t>
                      </w:r>
                      <w:r>
                        <w:rPr>
                          <w:rStyle w:val="Bodytext2Exact"/>
                        </w:rPr>
                        <w:t>poştă electronică.</w:t>
                      </w:r>
                    </w:p>
                    <w:p w14:paraId="64CBF2B5" w14:textId="77777777" w:rsidR="0006136D" w:rsidRDefault="00000000">
                      <w:pPr>
                        <w:pStyle w:val="Bodytext20"/>
                        <w:shd w:val="clear" w:color="auto" w:fill="auto"/>
                      </w:pPr>
                      <w:r>
                        <w:rPr>
                          <w:rStyle w:val="Bodytext2Exact"/>
                        </w:rPr>
                        <w:t>Anexez la prezenta declaraţie copii ale documentelor, certificate de conformitate cu originalul, conform art. 64 alin. (5) din Legea nr. 207/2015 privind Codul de procedură fiscală, cu modificările şi completările ulterioare, după cum urmează: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3</w:t>
      </w:r>
      <w:r>
        <w:tab/>
        <w:t xml:space="preserve"> 4</w:t>
      </w:r>
      <w:r>
        <w:tab/>
      </w:r>
    </w:p>
    <w:p w14:paraId="5DF64F34" w14:textId="77777777" w:rsidR="0006136D" w:rsidRDefault="00000000">
      <w:pPr>
        <w:pStyle w:val="Bodytext20"/>
        <w:shd w:val="clear" w:color="auto" w:fill="auto"/>
        <w:tabs>
          <w:tab w:val="right" w:leader="dot" w:pos="4458"/>
          <w:tab w:val="left" w:leader="dot" w:pos="8474"/>
        </w:tabs>
        <w:ind w:left="140"/>
      </w:pPr>
      <w:r>
        <w:t>5</w:t>
      </w:r>
      <w:r>
        <w:tab/>
        <w:t xml:space="preserve"> 6</w:t>
      </w:r>
      <w:r>
        <w:tab/>
      </w:r>
    </w:p>
    <w:p w14:paraId="4D49721B" w14:textId="77777777" w:rsidR="0006136D" w:rsidRDefault="00000000">
      <w:pPr>
        <w:pStyle w:val="Bodytext20"/>
        <w:shd w:val="clear" w:color="auto" w:fill="auto"/>
        <w:spacing w:after="201"/>
        <w:ind w:left="140"/>
      </w:pPr>
      <w:r>
        <w:t xml:space="preserve">Prin semnarea prezentei am luat la </w:t>
      </w:r>
      <w:proofErr w:type="spellStart"/>
      <w:r>
        <w:t>cunoştinţă</w:t>
      </w:r>
      <w:proofErr w:type="spellEnd"/>
      <w:r>
        <w:t xml:space="preserve"> ca declararea necorespunzătoare a adevărului se </w:t>
      </w:r>
      <w:proofErr w:type="spellStart"/>
      <w:r>
        <w:t>pedepseşte</w:t>
      </w:r>
      <w:proofErr w:type="spellEnd"/>
      <w:r>
        <w:t xml:space="preserve"> conform legii penale, cele declarate fiind corecte </w:t>
      </w:r>
      <w:proofErr w:type="spellStart"/>
      <w:r>
        <w:t>şi</w:t>
      </w:r>
      <w:proofErr w:type="spellEnd"/>
      <w:r>
        <w:t xml:space="preserve"> complete.</w:t>
      </w:r>
    </w:p>
    <w:p w14:paraId="15AB4516" w14:textId="77777777" w:rsidR="0006136D" w:rsidRDefault="00000000">
      <w:pPr>
        <w:pStyle w:val="Bodytext20"/>
        <w:shd w:val="clear" w:color="auto" w:fill="auto"/>
        <w:tabs>
          <w:tab w:val="left" w:leader="dot" w:pos="2492"/>
        </w:tabs>
        <w:spacing w:after="109" w:line="180" w:lineRule="exact"/>
        <w:ind w:left="140"/>
      </w:pPr>
      <w:r>
        <w:t>Data</w:t>
      </w:r>
      <w:r>
        <w:tab/>
        <w:t xml:space="preserve"> Subsemnatul,</w:t>
      </w:r>
    </w:p>
    <w:p w14:paraId="66861736" w14:textId="77777777" w:rsidR="0006136D" w:rsidRDefault="00000000">
      <w:pPr>
        <w:pStyle w:val="Bodytext20"/>
        <w:shd w:val="clear" w:color="auto" w:fill="auto"/>
        <w:spacing w:line="211" w:lineRule="exact"/>
        <w:ind w:left="5840" w:right="2200"/>
        <w:jc w:val="left"/>
      </w:pPr>
      <w:r>
        <w:t xml:space="preserve">(numele, prenumele </w:t>
      </w:r>
      <w:proofErr w:type="spellStart"/>
      <w:r>
        <w:t>şi</w:t>
      </w:r>
      <w:proofErr w:type="spellEnd"/>
      <w:r>
        <w:t xml:space="preserve"> semnătura) L.S. în cazul persoanelor juridice</w:t>
      </w:r>
    </w:p>
    <w:p w14:paraId="413551A0" w14:textId="77777777" w:rsidR="0006136D" w:rsidRDefault="00000000">
      <w:pPr>
        <w:pStyle w:val="Tablecaption50"/>
        <w:framePr w:w="6274" w:wrap="notBeside" w:vAnchor="text" w:hAnchor="text" w:y="1"/>
        <w:shd w:val="clear" w:color="auto" w:fill="auto"/>
        <w:spacing w:line="180" w:lineRule="exact"/>
      </w:pPr>
      <w:proofErr w:type="spellStart"/>
      <w:r>
        <w:t>Secţiune</w:t>
      </w:r>
      <w:proofErr w:type="spellEnd"/>
      <w:r>
        <w:t xml:space="preserve"> rezervată organului fiscal: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4392"/>
      </w:tblGrid>
      <w:tr w:rsidR="0006136D" w14:paraId="23F3BFE1" w14:textId="77777777">
        <w:trPr>
          <w:trHeight w:hRule="exact" w:val="50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94D41" w14:textId="77777777" w:rsidR="0006136D" w:rsidRDefault="00000000">
            <w:pPr>
              <w:pStyle w:val="Bodytext20"/>
              <w:framePr w:w="6274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Bodytext2Arial"/>
              </w:rPr>
              <w:t xml:space="preserve">Prenumele </w:t>
            </w:r>
            <w:proofErr w:type="spellStart"/>
            <w:r>
              <w:rPr>
                <w:rStyle w:val="Bodytext2Arial"/>
              </w:rPr>
              <w:t>şi</w:t>
            </w:r>
            <w:proofErr w:type="spellEnd"/>
            <w:r>
              <w:rPr>
                <w:rStyle w:val="Bodytext2Arial"/>
              </w:rPr>
              <w:t xml:space="preserve"> numele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58031" w14:textId="77777777" w:rsidR="0006136D" w:rsidRDefault="0006136D">
            <w:pPr>
              <w:framePr w:w="6274" w:wrap="notBeside" w:vAnchor="text" w:hAnchor="text" w:y="1"/>
              <w:rPr>
                <w:sz w:val="10"/>
                <w:szCs w:val="10"/>
              </w:rPr>
            </w:pPr>
          </w:p>
        </w:tc>
      </w:tr>
      <w:tr w:rsidR="0006136D" w14:paraId="67CDC438" w14:textId="77777777">
        <w:trPr>
          <w:trHeight w:hRule="exact" w:val="36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4D9C0" w14:textId="77777777" w:rsidR="0006136D" w:rsidRDefault="00000000">
            <w:pPr>
              <w:pStyle w:val="Bodytext20"/>
              <w:framePr w:w="6274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Bodytext2Arial"/>
              </w:rPr>
              <w:t xml:space="preserve">Nr. </w:t>
            </w:r>
            <w:proofErr w:type="spellStart"/>
            <w:r>
              <w:rPr>
                <w:rStyle w:val="Bodytext2Arial"/>
              </w:rPr>
              <w:t>legitimaţie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291BD" w14:textId="77777777" w:rsidR="0006136D" w:rsidRDefault="0006136D">
            <w:pPr>
              <w:framePr w:w="6274" w:wrap="notBeside" w:vAnchor="text" w:hAnchor="text" w:y="1"/>
              <w:rPr>
                <w:sz w:val="10"/>
                <w:szCs w:val="10"/>
              </w:rPr>
            </w:pPr>
          </w:p>
        </w:tc>
      </w:tr>
      <w:tr w:rsidR="0006136D" w14:paraId="4AF58184" w14:textId="77777777">
        <w:trPr>
          <w:trHeight w:hRule="exact" w:val="37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D79E6" w14:textId="77777777" w:rsidR="0006136D" w:rsidRDefault="00000000">
            <w:pPr>
              <w:pStyle w:val="Bodytext20"/>
              <w:framePr w:w="6274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Bodytext2Arial"/>
              </w:rPr>
              <w:t>Semnătura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A596D" w14:textId="77777777" w:rsidR="0006136D" w:rsidRDefault="0006136D">
            <w:pPr>
              <w:framePr w:w="6274" w:wrap="notBeside" w:vAnchor="text" w:hAnchor="text" w:y="1"/>
              <w:rPr>
                <w:sz w:val="10"/>
                <w:szCs w:val="10"/>
              </w:rPr>
            </w:pPr>
          </w:p>
        </w:tc>
      </w:tr>
    </w:tbl>
    <w:p w14:paraId="47767367" w14:textId="77777777" w:rsidR="0006136D" w:rsidRDefault="0006136D">
      <w:pPr>
        <w:framePr w:w="6274" w:wrap="notBeside" w:vAnchor="text" w:hAnchor="text" w:y="1"/>
        <w:rPr>
          <w:sz w:val="2"/>
          <w:szCs w:val="2"/>
        </w:rPr>
      </w:pPr>
    </w:p>
    <w:p w14:paraId="26361714" w14:textId="77777777" w:rsidR="0006136D" w:rsidRDefault="0006136D">
      <w:pPr>
        <w:rPr>
          <w:sz w:val="2"/>
          <w:szCs w:val="2"/>
        </w:rPr>
      </w:pPr>
    </w:p>
    <w:p w14:paraId="042019E2" w14:textId="77777777" w:rsidR="0006136D" w:rsidRDefault="0006136D">
      <w:pPr>
        <w:rPr>
          <w:sz w:val="2"/>
          <w:szCs w:val="2"/>
        </w:rPr>
      </w:pPr>
    </w:p>
    <w:sectPr w:rsidR="0006136D">
      <w:pgSz w:w="11900" w:h="16840"/>
      <w:pgMar w:top="548" w:right="432" w:bottom="1906" w:left="9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AB9F2" w14:textId="77777777" w:rsidR="005E5ABF" w:rsidRDefault="005E5ABF">
      <w:r>
        <w:separator/>
      </w:r>
    </w:p>
  </w:endnote>
  <w:endnote w:type="continuationSeparator" w:id="0">
    <w:p w14:paraId="4A1C2576" w14:textId="77777777" w:rsidR="005E5ABF" w:rsidRDefault="005E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AE214" w14:textId="77777777" w:rsidR="005E5ABF" w:rsidRDefault="005E5ABF"/>
  </w:footnote>
  <w:footnote w:type="continuationSeparator" w:id="0">
    <w:p w14:paraId="308388F4" w14:textId="77777777" w:rsidR="005E5ABF" w:rsidRDefault="005E5A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6D"/>
    <w:rsid w:val="0006136D"/>
    <w:rsid w:val="00151557"/>
    <w:rsid w:val="00227CF0"/>
    <w:rsid w:val="005E5ABF"/>
    <w:rsid w:val="006310D7"/>
    <w:rsid w:val="00DD2340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D29E"/>
  <w15:docId w15:val="{EB2F3301-B393-4322-B4D3-95404820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PalatinoLinotype">
    <w:name w:val="Body text (2) + Palatino Linotype"/>
    <w:aliases w:val="4 pt"/>
    <w:basedOn w:val="Body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">
    <w:name w:val="Table caption (2)_"/>
    <w:basedOn w:val="DefaultParagraphFont"/>
    <w:link w:val="Tablecaption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n-GB" w:eastAsia="en-GB" w:bidi="en-GB"/>
    </w:rPr>
  </w:style>
  <w:style w:type="character" w:customStyle="1" w:styleId="Tablecaption3">
    <w:name w:val="Table caption (3)_"/>
    <w:basedOn w:val="DefaultParagraphFont"/>
    <w:link w:val="Tablecaption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4">
    <w:name w:val="Table caption (4)_"/>
    <w:basedOn w:val="DefaultParagraphFont"/>
    <w:link w:val="Tablecaption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7pt">
    <w:name w:val="Body text (2) + 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105pt">
    <w:name w:val="Body text (2) + 10.5 pt"/>
    <w:aliases w:val="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10pt">
    <w:name w:val="Body text (2) + 10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2PalatinoLinotype0">
    <w:name w:val="Body text (2) + Palatino Linotype"/>
    <w:aliases w:val="5.5 pt"/>
    <w:basedOn w:val="Bodytext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Tablecaption5">
    <w:name w:val="Table caption (5)_"/>
    <w:basedOn w:val="DefaultParagraphFont"/>
    <w:link w:val="Tablecaption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Arial">
    <w:name w:val="Body text (2) + Arial"/>
    <w:aliases w:val="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o-RO" w:eastAsia="ro-RO" w:bidi="ro-RO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  <w:lang w:val="en-GB" w:eastAsia="en-GB" w:bidi="en-GB"/>
    </w:rPr>
  </w:style>
  <w:style w:type="paragraph" w:customStyle="1" w:styleId="Tablecaption30">
    <w:name w:val="Table caption (3)"/>
    <w:basedOn w:val="Normal"/>
    <w:link w:val="Tablecaption3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ablecaption40">
    <w:name w:val="Table caption (4)"/>
    <w:basedOn w:val="Normal"/>
    <w:link w:val="Tablecaption4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2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235" w:lineRule="exact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50">
    <w:name w:val="Table caption (5)"/>
    <w:basedOn w:val="Normal"/>
    <w:link w:val="Tablecaption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2023-07-05T11:02:00Z</dcterms:created>
  <dcterms:modified xsi:type="dcterms:W3CDTF">2023-07-06T06:06:00Z</dcterms:modified>
</cp:coreProperties>
</file>